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49937" w14:textId="27E8EE9D" w:rsidR="00923445" w:rsidRPr="002D5639" w:rsidRDefault="0082263E" w:rsidP="008B6EED">
      <w:pPr>
        <w:spacing w:before="120" w:after="120" w:line="240" w:lineRule="auto"/>
        <w:jc w:val="right"/>
        <w:rPr>
          <w:rFonts w:ascii="Trebuchet MS" w:hAnsi="Trebuchet MS"/>
          <w:b/>
          <w:i/>
          <w:sz w:val="48"/>
          <w:szCs w:val="48"/>
        </w:rPr>
      </w:pPr>
      <w:r>
        <w:rPr>
          <w:rFonts w:ascii="Trebuchet MS" w:hAnsi="Trebuchet MS"/>
          <w:b/>
          <w:i/>
          <w:sz w:val="48"/>
          <w:szCs w:val="48"/>
        </w:rPr>
        <w:t>Un prince mélancolique</w:t>
      </w:r>
    </w:p>
    <w:p w14:paraId="6416B2F6" w14:textId="2E16CD23" w:rsidR="00D55DE2" w:rsidRDefault="00F078BA" w:rsidP="008B6EED">
      <w:pPr>
        <w:spacing w:before="120" w:after="120" w:line="240" w:lineRule="auto"/>
        <w:jc w:val="right"/>
        <w:rPr>
          <w:rFonts w:ascii="Trebuchet MS" w:hAnsi="Trebuchet MS"/>
          <w:b/>
          <w:sz w:val="32"/>
          <w:szCs w:val="32"/>
        </w:rPr>
      </w:pPr>
      <w:r>
        <w:rPr>
          <w:rFonts w:ascii="Trebuchet MS" w:hAnsi="Trebuchet MS"/>
          <w:b/>
          <w:sz w:val="32"/>
          <w:szCs w:val="32"/>
        </w:rPr>
        <w:t>Roman</w:t>
      </w:r>
      <w:r w:rsidR="00264A56" w:rsidRPr="002D5639">
        <w:rPr>
          <w:rFonts w:ascii="Trebuchet MS" w:hAnsi="Trebuchet MS"/>
          <w:b/>
          <w:sz w:val="32"/>
          <w:szCs w:val="32"/>
        </w:rPr>
        <w:t xml:space="preserve"> d</w:t>
      </w:r>
      <w:r w:rsidR="007D1D1A" w:rsidRPr="002D5639">
        <w:rPr>
          <w:rFonts w:ascii="Trebuchet MS" w:hAnsi="Trebuchet MS"/>
          <w:b/>
          <w:sz w:val="32"/>
          <w:szCs w:val="32"/>
        </w:rPr>
        <w:t xml:space="preserve">e </w:t>
      </w:r>
      <w:r>
        <w:rPr>
          <w:rFonts w:ascii="Trebuchet MS" w:hAnsi="Trebuchet MS"/>
          <w:b/>
          <w:sz w:val="32"/>
          <w:szCs w:val="32"/>
        </w:rPr>
        <w:t>Martine Gasnier</w:t>
      </w:r>
    </w:p>
    <w:p w14:paraId="3BC871DC" w14:textId="5F94A754" w:rsidR="0082263E" w:rsidRPr="0082263E" w:rsidRDefault="0082263E" w:rsidP="008B6EED">
      <w:pPr>
        <w:spacing w:before="120" w:after="120" w:line="240" w:lineRule="auto"/>
        <w:jc w:val="right"/>
        <w:rPr>
          <w:rFonts w:ascii="Trebuchet MS" w:hAnsi="Trebuchet MS"/>
          <w:b/>
          <w:color w:val="FF0000"/>
          <w:sz w:val="32"/>
          <w:szCs w:val="32"/>
        </w:rPr>
      </w:pPr>
      <w:r>
        <w:rPr>
          <w:rFonts w:ascii="Trebuchet MS" w:hAnsi="Trebuchet MS"/>
          <w:b/>
          <w:color w:val="FF0000"/>
          <w:sz w:val="32"/>
          <w:szCs w:val="32"/>
        </w:rPr>
        <w:t>À paraître en librairie le 24 sept</w:t>
      </w:r>
      <w:r w:rsidR="00F453FF">
        <w:rPr>
          <w:rFonts w:ascii="Trebuchet MS" w:hAnsi="Trebuchet MS"/>
          <w:b/>
          <w:color w:val="FF0000"/>
          <w:sz w:val="32"/>
          <w:szCs w:val="32"/>
        </w:rPr>
        <w:t>e</w:t>
      </w:r>
      <w:r>
        <w:rPr>
          <w:rFonts w:ascii="Trebuchet MS" w:hAnsi="Trebuchet MS"/>
          <w:b/>
          <w:color w:val="FF0000"/>
          <w:sz w:val="32"/>
          <w:szCs w:val="32"/>
        </w:rPr>
        <w:t>mbre 2020</w:t>
      </w:r>
    </w:p>
    <w:p w14:paraId="55DC7B5B" w14:textId="7646C93E" w:rsidR="00D2046F" w:rsidRDefault="00D2046F" w:rsidP="0003675F">
      <w:pPr>
        <w:spacing w:after="0" w:line="240" w:lineRule="auto"/>
        <w:jc w:val="both"/>
        <w:rPr>
          <w:rFonts w:ascii="Trebuchet MS" w:eastAsia="Times New Roman" w:hAnsi="Trebuchet MS"/>
          <w:color w:val="333333"/>
          <w:sz w:val="24"/>
          <w:szCs w:val="24"/>
          <w:u w:val="single"/>
          <w:lang w:eastAsia="fr-FR"/>
        </w:rPr>
      </w:pPr>
    </w:p>
    <w:p w14:paraId="3D7E0686" w14:textId="4F85EAFC" w:rsidR="00F078BA" w:rsidRPr="00F078BA" w:rsidRDefault="005A795C" w:rsidP="00F078BA">
      <w:pPr>
        <w:spacing w:after="0"/>
        <w:jc w:val="both"/>
        <w:rPr>
          <w:b/>
          <w:bCs/>
          <w:i/>
          <w:iCs/>
          <w:sz w:val="28"/>
          <w:szCs w:val="28"/>
        </w:rPr>
      </w:pPr>
      <w:r>
        <w:rPr>
          <w:b/>
          <w:bCs/>
          <w:i/>
          <w:iCs/>
          <w:sz w:val="28"/>
          <w:szCs w:val="28"/>
        </w:rPr>
        <w:t>Splendeur et décadence d</w:t>
      </w:r>
      <w:r w:rsidR="00F453FF">
        <w:rPr>
          <w:b/>
          <w:bCs/>
          <w:i/>
          <w:iCs/>
          <w:sz w:val="28"/>
          <w:szCs w:val="28"/>
        </w:rPr>
        <w:t>e Vespasien de Gonzague,</w:t>
      </w:r>
      <w:r>
        <w:rPr>
          <w:b/>
          <w:bCs/>
          <w:i/>
          <w:iCs/>
          <w:sz w:val="28"/>
          <w:szCs w:val="28"/>
        </w:rPr>
        <w:t xml:space="preserve"> prince bâtisseur, épris d’absolu, </w:t>
      </w:r>
      <w:r w:rsidR="00F453FF">
        <w:rPr>
          <w:b/>
          <w:bCs/>
          <w:i/>
          <w:iCs/>
          <w:sz w:val="28"/>
          <w:szCs w:val="28"/>
        </w:rPr>
        <w:t xml:space="preserve">qui sacrifia la femme aimée sur l’autel de la jalousie. </w:t>
      </w:r>
      <w:r w:rsidR="003C0DEC">
        <w:rPr>
          <w:b/>
          <w:bCs/>
          <w:i/>
          <w:iCs/>
          <w:sz w:val="28"/>
          <w:szCs w:val="28"/>
        </w:rPr>
        <w:t>Martine Gasnier</w:t>
      </w:r>
      <w:r w:rsidR="00F453FF">
        <w:rPr>
          <w:b/>
          <w:bCs/>
          <w:i/>
          <w:iCs/>
          <w:sz w:val="28"/>
          <w:szCs w:val="28"/>
        </w:rPr>
        <w:t xml:space="preserve">, entremêlant histoire et fiction, nous </w:t>
      </w:r>
      <w:r w:rsidR="00F078BA" w:rsidRPr="00F078BA">
        <w:rPr>
          <w:b/>
          <w:bCs/>
          <w:i/>
          <w:iCs/>
          <w:sz w:val="28"/>
          <w:szCs w:val="28"/>
        </w:rPr>
        <w:t xml:space="preserve">livre </w:t>
      </w:r>
      <w:r w:rsidR="00F453FF">
        <w:rPr>
          <w:b/>
          <w:bCs/>
          <w:i/>
          <w:iCs/>
          <w:sz w:val="28"/>
          <w:szCs w:val="28"/>
        </w:rPr>
        <w:t xml:space="preserve">un texte </w:t>
      </w:r>
      <w:r w:rsidR="00FF5FF1">
        <w:rPr>
          <w:b/>
          <w:bCs/>
          <w:i/>
          <w:iCs/>
          <w:sz w:val="28"/>
          <w:szCs w:val="28"/>
        </w:rPr>
        <w:t>poétique</w:t>
      </w:r>
      <w:r w:rsidR="00F453FF">
        <w:rPr>
          <w:b/>
          <w:bCs/>
          <w:i/>
          <w:iCs/>
          <w:sz w:val="28"/>
          <w:szCs w:val="28"/>
        </w:rPr>
        <w:t xml:space="preserve"> et poignant</w:t>
      </w:r>
      <w:r w:rsidR="00F078BA" w:rsidRPr="00F078BA">
        <w:rPr>
          <w:b/>
          <w:bCs/>
          <w:i/>
          <w:iCs/>
          <w:sz w:val="28"/>
          <w:szCs w:val="28"/>
        </w:rPr>
        <w:t>.</w:t>
      </w:r>
    </w:p>
    <w:p w14:paraId="577A226C" w14:textId="3A5C2EDC" w:rsidR="0003675F" w:rsidRDefault="0003675F" w:rsidP="0003675F">
      <w:pPr>
        <w:spacing w:after="0"/>
        <w:jc w:val="both"/>
        <w:rPr>
          <w:sz w:val="24"/>
          <w:szCs w:val="24"/>
        </w:rPr>
      </w:pPr>
    </w:p>
    <w:p w14:paraId="7F989BD8" w14:textId="19AC9F9B" w:rsidR="0082263E" w:rsidRPr="0082263E" w:rsidRDefault="00EC6B32" w:rsidP="0082263E">
      <w:pPr>
        <w:jc w:val="both"/>
        <w:rPr>
          <w:sz w:val="24"/>
          <w:szCs w:val="24"/>
        </w:rPr>
      </w:pPr>
      <w:r w:rsidRPr="00AD4CDC">
        <w:rPr>
          <w:rFonts w:ascii="Trebuchet MS" w:eastAsia="Times New Roman" w:hAnsi="Trebuchet MS"/>
          <w:noProof/>
          <w:color w:val="0000FF"/>
          <w:sz w:val="24"/>
          <w:szCs w:val="24"/>
          <w:u w:val="single"/>
          <w:bdr w:val="single" w:sz="4" w:space="0" w:color="404040"/>
          <w:lang w:eastAsia="fr-FR"/>
        </w:rPr>
        <w:drawing>
          <wp:anchor distT="0" distB="0" distL="114300" distR="114300" simplePos="0" relativeHeight="251658752" behindDoc="0" locked="0" layoutInCell="1" allowOverlap="1" wp14:anchorId="68469C98" wp14:editId="1ADF4FFE">
            <wp:simplePos x="0" y="0"/>
            <wp:positionH relativeFrom="margin">
              <wp:posOffset>5715</wp:posOffset>
            </wp:positionH>
            <wp:positionV relativeFrom="paragraph">
              <wp:posOffset>40640</wp:posOffset>
            </wp:positionV>
            <wp:extent cx="1464310" cy="2196465"/>
            <wp:effectExtent l="0" t="0" r="254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64310" cy="2196465"/>
                    </a:xfrm>
                    <a:prstGeom prst="rect">
                      <a:avLst/>
                    </a:prstGeom>
                    <a:noFill/>
                    <a:ln w="6350" cmpd="sng">
                      <a:noFill/>
                      <a:miter lim="800000"/>
                      <a:headEnd/>
                      <a:tailEnd/>
                    </a:ln>
                    <a:effectLst/>
                  </pic:spPr>
                </pic:pic>
              </a:graphicData>
            </a:graphic>
            <wp14:sizeRelH relativeFrom="margin">
              <wp14:pctWidth>0</wp14:pctWidth>
            </wp14:sizeRelH>
            <wp14:sizeRelV relativeFrom="margin">
              <wp14:pctHeight>0</wp14:pctHeight>
            </wp14:sizeRelV>
          </wp:anchor>
        </w:drawing>
      </w:r>
      <w:proofErr w:type="spellStart"/>
      <w:r w:rsidR="0082263E" w:rsidRPr="0082263E">
        <w:rPr>
          <w:sz w:val="24"/>
          <w:szCs w:val="24"/>
        </w:rPr>
        <w:t>Sabbioneta</w:t>
      </w:r>
      <w:proofErr w:type="spellEnd"/>
      <w:r w:rsidR="0082263E" w:rsidRPr="0082263E">
        <w:rPr>
          <w:sz w:val="24"/>
          <w:szCs w:val="24"/>
        </w:rPr>
        <w:t xml:space="preserve"> (Italie) 26 février 1591, le duc Vespasien de Gonzague se meurt. Avant de recevoir les derniers sacrements, il songe à ce que fut sa vie. Il se revoit, enfant solitaire, oublié par une mère indifférente. Il se souvient d'avoir puisé dans sa tristesse la force de se bâtir un destin hors du commun pour léguer à la postérité un héritage impérissable. Il fut le prince bâtisseur d'une ville utopique dédiée à Diane de Cardona, la femme aimée puis sacrifiée sur l'autel de la jalousie. Épris de l'Antiquité, il fut collectionneur, mécène, se faisant à l'occasion professeur pour les enfants pauvres. Esprit brillant mais tourmenté, oscillant entre l'ivresse de la puissance et la rage de la destruction, on n'a souvent retenu de Vespasien que sa cruauté pour qui avait le malheur d'entraver son rêve. Il mérite mieux. Sa vie fut une épopée tragique qu'il traversa jusqu'à la mort en refusant d'abdiquer devant sa quête d'absolu. La mélancolie fut sa compagne fidèle, il lui abandonna tout jusqu'à sa raison.</w:t>
      </w:r>
    </w:p>
    <w:p w14:paraId="624F87EC" w14:textId="1B2CE045" w:rsidR="00F05565" w:rsidRPr="00F05565" w:rsidRDefault="005A795C" w:rsidP="00F05565">
      <w:pPr>
        <w:jc w:val="both"/>
        <w:rPr>
          <w:sz w:val="24"/>
          <w:szCs w:val="24"/>
        </w:rPr>
      </w:pPr>
      <w:r>
        <w:rPr>
          <w:sz w:val="24"/>
          <w:szCs w:val="24"/>
        </w:rPr>
        <w:t xml:space="preserve">Martine Gasnier, une fois de plus, relève le défi de faire revivre un personnage historique, dont on </w:t>
      </w:r>
      <w:proofErr w:type="gramStart"/>
      <w:r>
        <w:rPr>
          <w:sz w:val="24"/>
          <w:szCs w:val="24"/>
        </w:rPr>
        <w:t>sait</w:t>
      </w:r>
      <w:proofErr w:type="gramEnd"/>
      <w:r>
        <w:rPr>
          <w:sz w:val="24"/>
          <w:szCs w:val="24"/>
        </w:rPr>
        <w:t xml:space="preserve"> bien peu de choses. A</w:t>
      </w:r>
      <w:r w:rsidRPr="005A795C">
        <w:rPr>
          <w:sz w:val="24"/>
          <w:szCs w:val="24"/>
        </w:rPr>
        <w:t>ux éléments historiques</w:t>
      </w:r>
      <w:r>
        <w:rPr>
          <w:sz w:val="24"/>
          <w:szCs w:val="24"/>
        </w:rPr>
        <w:t>, elle mêle</w:t>
      </w:r>
      <w:r w:rsidRPr="005A795C">
        <w:rPr>
          <w:sz w:val="24"/>
          <w:szCs w:val="24"/>
        </w:rPr>
        <w:t xml:space="preserve"> des épisodes romanesques qui, selon les mots d’Éliane Deschamps dans sa préface « charpentent son récit comme les saisons d'une épopée tragique ».</w:t>
      </w:r>
      <w:r w:rsidR="00F453FF">
        <w:rPr>
          <w:sz w:val="24"/>
          <w:szCs w:val="24"/>
        </w:rPr>
        <w:t xml:space="preserve"> </w:t>
      </w:r>
      <w:r w:rsidR="00386282">
        <w:rPr>
          <w:sz w:val="24"/>
          <w:szCs w:val="24"/>
        </w:rPr>
        <w:t>Ce livre se lit comme on regarde un film, tant les mots de l’auteure ont cette capacité à nous transporter dans une autre époque, un autre lie</w:t>
      </w:r>
      <w:r w:rsidR="00473DFF">
        <w:rPr>
          <w:sz w:val="24"/>
          <w:szCs w:val="24"/>
        </w:rPr>
        <w:t>u</w:t>
      </w:r>
      <w:r w:rsidR="00386282">
        <w:rPr>
          <w:sz w:val="24"/>
          <w:szCs w:val="24"/>
        </w:rPr>
        <w:t>, aux côtés de personnages flamboyants ou médiocres. La mélancolie omniprésente imprègne le texte et envoûte le lecteur</w:t>
      </w:r>
      <w:r w:rsidR="00556ABC">
        <w:rPr>
          <w:sz w:val="24"/>
          <w:szCs w:val="24"/>
        </w:rPr>
        <w:t>.</w:t>
      </w:r>
    </w:p>
    <w:p w14:paraId="58EA512D" w14:textId="3C248742" w:rsidR="002D5639" w:rsidRPr="00AD4CDC" w:rsidRDefault="002D5639" w:rsidP="002D5639">
      <w:pPr>
        <w:spacing w:before="240" w:after="120" w:line="240" w:lineRule="auto"/>
        <w:jc w:val="both"/>
        <w:outlineLvl w:val="1"/>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L’auteur</w:t>
      </w:r>
      <w:r w:rsidR="00F078BA">
        <w:rPr>
          <w:rFonts w:ascii="Trebuchet MS" w:eastAsia="Times New Roman" w:hAnsi="Trebuchet MS"/>
          <w:b/>
          <w:bCs/>
          <w:color w:val="333333"/>
          <w:sz w:val="24"/>
          <w:szCs w:val="24"/>
          <w:lang w:eastAsia="fr-FR"/>
        </w:rPr>
        <w:t>e</w:t>
      </w:r>
      <w:r w:rsidRPr="00AD4CDC">
        <w:rPr>
          <w:rFonts w:ascii="Trebuchet MS" w:eastAsia="Times New Roman" w:hAnsi="Trebuchet MS"/>
          <w:b/>
          <w:bCs/>
          <w:color w:val="333333"/>
          <w:sz w:val="24"/>
          <w:szCs w:val="24"/>
          <w:lang w:eastAsia="fr-FR"/>
        </w:rPr>
        <w:t xml:space="preserve">, </w:t>
      </w:r>
      <w:r w:rsidR="00F078BA">
        <w:rPr>
          <w:rFonts w:ascii="Trebuchet MS" w:eastAsia="Times New Roman" w:hAnsi="Trebuchet MS"/>
          <w:b/>
          <w:bCs/>
          <w:color w:val="333333"/>
          <w:sz w:val="24"/>
          <w:szCs w:val="24"/>
          <w:lang w:eastAsia="fr-FR"/>
        </w:rPr>
        <w:t>Martin</w:t>
      </w:r>
      <w:r w:rsidR="003C0DEC">
        <w:rPr>
          <w:rFonts w:ascii="Trebuchet MS" w:eastAsia="Times New Roman" w:hAnsi="Trebuchet MS"/>
          <w:b/>
          <w:bCs/>
          <w:color w:val="333333"/>
          <w:sz w:val="24"/>
          <w:szCs w:val="24"/>
          <w:lang w:eastAsia="fr-FR"/>
        </w:rPr>
        <w:t>e</w:t>
      </w:r>
      <w:r w:rsidR="00F078BA">
        <w:rPr>
          <w:rFonts w:ascii="Trebuchet MS" w:eastAsia="Times New Roman" w:hAnsi="Trebuchet MS"/>
          <w:b/>
          <w:bCs/>
          <w:color w:val="333333"/>
          <w:sz w:val="24"/>
          <w:szCs w:val="24"/>
          <w:lang w:eastAsia="fr-FR"/>
        </w:rPr>
        <w:t xml:space="preserve"> Gasnier</w:t>
      </w:r>
    </w:p>
    <w:p w14:paraId="43A8BC97" w14:textId="33FE2270" w:rsidR="005E3ADC" w:rsidRPr="005E3ADC" w:rsidRDefault="005E3ADC" w:rsidP="00FF5FF1">
      <w:pPr>
        <w:spacing w:before="240"/>
        <w:jc w:val="both"/>
        <w:outlineLvl w:val="1"/>
        <w:rPr>
          <w:sz w:val="24"/>
          <w:szCs w:val="24"/>
        </w:rPr>
      </w:pPr>
      <w:r w:rsidRPr="005E3ADC">
        <w:rPr>
          <w:sz w:val="24"/>
          <w:szCs w:val="24"/>
        </w:rPr>
        <w:t xml:space="preserve">Docteur en histoire du droit, Martine Gasnier a été directrice de l’Office départemental de la Culture de l’Orne. Après avoir collaboré à la réalisation de catalogues d’exposition ou de projets artistiques où se mêlent textes et œuvres visuelles, elle </w:t>
      </w:r>
      <w:r>
        <w:rPr>
          <w:sz w:val="24"/>
          <w:szCs w:val="24"/>
        </w:rPr>
        <w:t>a entrepris une œuvre littéraire d’abord tournée vers la nouvelle puis le roman</w:t>
      </w:r>
      <w:r w:rsidRPr="005E3ADC">
        <w:rPr>
          <w:sz w:val="24"/>
          <w:szCs w:val="24"/>
        </w:rPr>
        <w:t>.</w:t>
      </w:r>
      <w:r w:rsidR="00F05565">
        <w:rPr>
          <w:sz w:val="24"/>
          <w:szCs w:val="24"/>
        </w:rPr>
        <w:t xml:space="preserve"> </w:t>
      </w:r>
      <w:r w:rsidR="00F05565" w:rsidRPr="00F05565">
        <w:rPr>
          <w:i/>
          <w:iCs/>
          <w:sz w:val="24"/>
          <w:szCs w:val="24"/>
        </w:rPr>
        <w:t>Un prince mélancolique</w:t>
      </w:r>
      <w:r w:rsidR="00F05565">
        <w:rPr>
          <w:sz w:val="24"/>
          <w:szCs w:val="24"/>
        </w:rPr>
        <w:t xml:space="preserve"> est son troisième roman.</w:t>
      </w:r>
      <w:r>
        <w:rPr>
          <w:sz w:val="24"/>
          <w:szCs w:val="24"/>
        </w:rPr>
        <w:t xml:space="preserve"> </w:t>
      </w:r>
      <w:r w:rsidR="00F05565">
        <w:rPr>
          <w:sz w:val="24"/>
          <w:szCs w:val="24"/>
        </w:rPr>
        <w:t xml:space="preserve">Ses deux précédents romans sont parus respectivement en 2018 et 2019 : </w:t>
      </w:r>
      <w:r w:rsidRPr="005E3ADC">
        <w:rPr>
          <w:i/>
          <w:sz w:val="24"/>
          <w:szCs w:val="24"/>
        </w:rPr>
        <w:t>L’Affaire Julie Clain</w:t>
      </w:r>
      <w:r>
        <w:rPr>
          <w:sz w:val="24"/>
          <w:szCs w:val="24"/>
        </w:rPr>
        <w:t xml:space="preserve">, </w:t>
      </w:r>
      <w:r w:rsidR="00B73390">
        <w:rPr>
          <w:sz w:val="24"/>
          <w:szCs w:val="24"/>
        </w:rPr>
        <w:t>lauréat du</w:t>
      </w:r>
      <w:r>
        <w:rPr>
          <w:sz w:val="24"/>
          <w:szCs w:val="24"/>
        </w:rPr>
        <w:t xml:space="preserve"> Prix </w:t>
      </w:r>
      <w:r w:rsidR="00A92CE5">
        <w:rPr>
          <w:sz w:val="24"/>
          <w:szCs w:val="24"/>
        </w:rPr>
        <w:t>de Littérature</w:t>
      </w:r>
      <w:r w:rsidR="0082263E">
        <w:rPr>
          <w:sz w:val="24"/>
          <w:szCs w:val="24"/>
        </w:rPr>
        <w:t xml:space="preserve"> 2020 des Lions clubs de Normandie</w:t>
      </w:r>
      <w:r w:rsidR="00F05565">
        <w:rPr>
          <w:sz w:val="24"/>
          <w:szCs w:val="24"/>
        </w:rPr>
        <w:t>,</w:t>
      </w:r>
      <w:r w:rsidRPr="005E3ADC">
        <w:rPr>
          <w:sz w:val="24"/>
          <w:szCs w:val="24"/>
        </w:rPr>
        <w:t xml:space="preserve"> </w:t>
      </w:r>
      <w:r w:rsidR="00BE04F6" w:rsidRPr="00BE04F6">
        <w:rPr>
          <w:i/>
          <w:iCs/>
          <w:sz w:val="24"/>
          <w:szCs w:val="24"/>
        </w:rPr>
        <w:t>Itinéraire d’un révolté</w:t>
      </w:r>
      <w:r w:rsidR="00BE04F6">
        <w:rPr>
          <w:sz w:val="24"/>
          <w:szCs w:val="24"/>
        </w:rPr>
        <w:t>.</w:t>
      </w:r>
    </w:p>
    <w:p w14:paraId="25268C54" w14:textId="0748C7CF" w:rsidR="00581302" w:rsidRDefault="003E292B" w:rsidP="00B121D4">
      <w:pPr>
        <w:spacing w:before="240" w:after="120" w:line="240" w:lineRule="auto"/>
        <w:rPr>
          <w:rFonts w:ascii="Trebuchet MS" w:eastAsia="Times New Roman" w:hAnsi="Trebuchet MS"/>
          <w:b/>
          <w:bCs/>
          <w:color w:val="333333"/>
          <w:sz w:val="24"/>
          <w:szCs w:val="24"/>
          <w:lang w:eastAsia="fr-FR"/>
        </w:rPr>
      </w:pPr>
      <w:r w:rsidRPr="00AD4CDC">
        <w:rPr>
          <w:rFonts w:ascii="Trebuchet MS" w:eastAsia="Times New Roman" w:hAnsi="Trebuchet MS"/>
          <w:b/>
          <w:bCs/>
          <w:color w:val="333333"/>
          <w:sz w:val="24"/>
          <w:szCs w:val="24"/>
          <w:lang w:eastAsia="fr-FR"/>
        </w:rPr>
        <w:t>Informations pratiques :</w:t>
      </w:r>
    </w:p>
    <w:p w14:paraId="59A34979" w14:textId="0A34BB3D" w:rsidR="00D2046F" w:rsidRPr="00B73390" w:rsidRDefault="002D5639" w:rsidP="002D5639">
      <w:pPr>
        <w:spacing w:before="240" w:after="120" w:line="240" w:lineRule="auto"/>
        <w:rPr>
          <w:rFonts w:ascii="Trebuchet MS" w:eastAsia="Times New Roman" w:hAnsi="Trebuchet MS"/>
          <w:bCs/>
          <w:color w:val="333333"/>
          <w:sz w:val="24"/>
          <w:szCs w:val="24"/>
          <w:lang w:eastAsia="fr-FR"/>
        </w:rPr>
      </w:pPr>
      <w:r w:rsidRPr="00AD4CDC">
        <w:rPr>
          <w:rFonts w:ascii="Trebuchet MS" w:eastAsia="Times New Roman" w:hAnsi="Trebuchet MS"/>
          <w:bCs/>
          <w:color w:val="333333"/>
          <w:sz w:val="24"/>
          <w:szCs w:val="24"/>
          <w:lang w:eastAsia="fr-FR"/>
        </w:rPr>
        <w:t>ISBN 978-2-84</w:t>
      </w:r>
      <w:r>
        <w:rPr>
          <w:rFonts w:ascii="Trebuchet MS" w:eastAsia="Times New Roman" w:hAnsi="Trebuchet MS"/>
          <w:bCs/>
          <w:color w:val="333333"/>
          <w:sz w:val="24"/>
          <w:szCs w:val="24"/>
          <w:lang w:eastAsia="fr-FR"/>
        </w:rPr>
        <w:t>859-</w:t>
      </w:r>
      <w:r w:rsidR="00F05565">
        <w:rPr>
          <w:rFonts w:ascii="Trebuchet MS" w:eastAsia="Times New Roman" w:hAnsi="Trebuchet MS"/>
          <w:bCs/>
          <w:color w:val="333333"/>
          <w:sz w:val="24"/>
          <w:szCs w:val="24"/>
          <w:lang w:eastAsia="fr-FR"/>
        </w:rPr>
        <w:t>213-8</w:t>
      </w:r>
      <w:r>
        <w:rPr>
          <w:rFonts w:ascii="Trebuchet MS" w:eastAsia="Times New Roman" w:hAnsi="Trebuchet MS"/>
          <w:bCs/>
          <w:color w:val="333333"/>
          <w:sz w:val="24"/>
          <w:szCs w:val="24"/>
          <w:lang w:eastAsia="fr-FR"/>
        </w:rPr>
        <w:t xml:space="preserve"> - </w:t>
      </w:r>
      <w:r w:rsidR="008C6B7D">
        <w:rPr>
          <w:rFonts w:ascii="Trebuchet MS" w:eastAsia="Times New Roman" w:hAnsi="Trebuchet MS"/>
          <w:bCs/>
          <w:color w:val="333333"/>
          <w:sz w:val="24"/>
          <w:szCs w:val="24"/>
          <w:lang w:eastAsia="fr-FR"/>
        </w:rPr>
        <w:t>1</w:t>
      </w:r>
      <w:r w:rsidR="00F05565">
        <w:rPr>
          <w:rFonts w:ascii="Trebuchet MS" w:eastAsia="Times New Roman" w:hAnsi="Trebuchet MS"/>
          <w:bCs/>
          <w:color w:val="333333"/>
          <w:sz w:val="24"/>
          <w:szCs w:val="24"/>
          <w:lang w:eastAsia="fr-FR"/>
        </w:rPr>
        <w:t>50</w:t>
      </w:r>
      <w:r w:rsidRPr="00AD4CDC">
        <w:rPr>
          <w:rFonts w:ascii="Trebuchet MS" w:eastAsia="Times New Roman" w:hAnsi="Trebuchet MS"/>
          <w:bCs/>
          <w:color w:val="333333"/>
          <w:sz w:val="24"/>
          <w:szCs w:val="24"/>
          <w:lang w:eastAsia="fr-FR"/>
        </w:rPr>
        <w:t xml:space="preserve"> pages – format 1</w:t>
      </w:r>
      <w:r w:rsidR="00BE04F6">
        <w:rPr>
          <w:rFonts w:ascii="Trebuchet MS" w:eastAsia="Times New Roman" w:hAnsi="Trebuchet MS"/>
          <w:bCs/>
          <w:color w:val="333333"/>
          <w:sz w:val="24"/>
          <w:szCs w:val="24"/>
          <w:lang w:eastAsia="fr-FR"/>
        </w:rPr>
        <w:t>4</w:t>
      </w:r>
      <w:r w:rsidR="008C6B7D">
        <w:rPr>
          <w:rFonts w:ascii="Trebuchet MS" w:eastAsia="Times New Roman" w:hAnsi="Trebuchet MS"/>
          <w:bCs/>
          <w:color w:val="333333"/>
          <w:sz w:val="24"/>
          <w:szCs w:val="24"/>
          <w:lang w:eastAsia="fr-FR"/>
        </w:rPr>
        <w:t xml:space="preserve"> x 2</w:t>
      </w:r>
      <w:r w:rsidR="00BE04F6">
        <w:rPr>
          <w:rFonts w:ascii="Trebuchet MS" w:eastAsia="Times New Roman" w:hAnsi="Trebuchet MS"/>
          <w:bCs/>
          <w:color w:val="333333"/>
          <w:sz w:val="24"/>
          <w:szCs w:val="24"/>
          <w:lang w:eastAsia="fr-FR"/>
        </w:rPr>
        <w:t>1</w:t>
      </w:r>
      <w:r>
        <w:rPr>
          <w:rFonts w:ascii="Trebuchet MS" w:eastAsia="Times New Roman" w:hAnsi="Trebuchet MS"/>
          <w:bCs/>
          <w:color w:val="333333"/>
          <w:sz w:val="24"/>
          <w:szCs w:val="24"/>
          <w:lang w:eastAsia="fr-FR"/>
        </w:rPr>
        <w:t xml:space="preserve"> – 1</w:t>
      </w:r>
      <w:r w:rsidR="00BE04F6">
        <w:rPr>
          <w:rFonts w:ascii="Trebuchet MS" w:eastAsia="Times New Roman" w:hAnsi="Trebuchet MS"/>
          <w:bCs/>
          <w:color w:val="333333"/>
          <w:sz w:val="24"/>
          <w:szCs w:val="24"/>
          <w:lang w:eastAsia="fr-FR"/>
        </w:rPr>
        <w:t>6</w:t>
      </w:r>
      <w:r>
        <w:rPr>
          <w:rFonts w:ascii="Trebuchet MS" w:eastAsia="Times New Roman" w:hAnsi="Trebuchet MS"/>
          <w:bCs/>
          <w:color w:val="333333"/>
          <w:sz w:val="24"/>
          <w:szCs w:val="24"/>
          <w:lang w:eastAsia="fr-FR"/>
        </w:rPr>
        <w:t>,90</w:t>
      </w:r>
      <w:r w:rsidRPr="00AD4CDC">
        <w:rPr>
          <w:rFonts w:ascii="Trebuchet MS" w:eastAsia="Times New Roman" w:hAnsi="Trebuchet MS"/>
          <w:bCs/>
          <w:color w:val="333333"/>
          <w:sz w:val="24"/>
          <w:szCs w:val="24"/>
          <w:lang w:eastAsia="fr-FR"/>
        </w:rPr>
        <w:t xml:space="preserve"> €</w:t>
      </w:r>
      <w:r>
        <w:rPr>
          <w:rFonts w:ascii="Trebuchet MS" w:eastAsia="Times New Roman" w:hAnsi="Trebuchet MS"/>
          <w:bCs/>
          <w:color w:val="333333"/>
          <w:sz w:val="24"/>
          <w:szCs w:val="24"/>
          <w:lang w:eastAsia="fr-FR"/>
        </w:rPr>
        <w:br/>
        <w:t xml:space="preserve">Contact éditions </w:t>
      </w:r>
      <w:proofErr w:type="spellStart"/>
      <w:r>
        <w:rPr>
          <w:rFonts w:ascii="Trebuchet MS" w:eastAsia="Times New Roman" w:hAnsi="Trebuchet MS"/>
          <w:bCs/>
          <w:color w:val="333333"/>
          <w:sz w:val="24"/>
          <w:szCs w:val="24"/>
          <w:lang w:eastAsia="fr-FR"/>
        </w:rPr>
        <w:t>Zinédi</w:t>
      </w:r>
      <w:proofErr w:type="spellEnd"/>
      <w:r>
        <w:rPr>
          <w:rFonts w:ascii="Trebuchet MS" w:eastAsia="Times New Roman" w:hAnsi="Trebuchet MS"/>
          <w:bCs/>
          <w:color w:val="333333"/>
          <w:sz w:val="24"/>
          <w:szCs w:val="24"/>
          <w:lang w:eastAsia="fr-FR"/>
        </w:rPr>
        <w:t xml:space="preserve"> : Fabienne Germain, </w:t>
      </w:r>
      <w:hyperlink r:id="rId5" w:history="1">
        <w:r w:rsidRPr="00C102C7">
          <w:rPr>
            <w:rStyle w:val="Lienhypertexte"/>
            <w:rFonts w:ascii="Trebuchet MS" w:eastAsia="Times New Roman" w:hAnsi="Trebuchet MS"/>
            <w:bCs/>
            <w:sz w:val="24"/>
            <w:szCs w:val="24"/>
            <w:lang w:eastAsia="fr-FR"/>
          </w:rPr>
          <w:t>contact@zinedi.com</w:t>
        </w:r>
      </w:hyperlink>
      <w:r>
        <w:rPr>
          <w:rFonts w:ascii="Trebuchet MS" w:eastAsia="Times New Roman" w:hAnsi="Trebuchet MS"/>
          <w:bCs/>
          <w:color w:val="333333"/>
          <w:sz w:val="24"/>
          <w:szCs w:val="24"/>
          <w:lang w:eastAsia="fr-FR"/>
        </w:rPr>
        <w:t>, 06</w:t>
      </w:r>
      <w:r w:rsidR="00304AFE">
        <w:rPr>
          <w:rFonts w:ascii="Trebuchet MS" w:eastAsia="Times New Roman" w:hAnsi="Trebuchet MS"/>
          <w:bCs/>
          <w:color w:val="333333"/>
          <w:sz w:val="24"/>
          <w:szCs w:val="24"/>
          <w:lang w:eastAsia="fr-FR"/>
        </w:rPr>
        <w:t xml:space="preserve"> </w:t>
      </w:r>
      <w:r>
        <w:rPr>
          <w:rFonts w:ascii="Trebuchet MS" w:eastAsia="Times New Roman" w:hAnsi="Trebuchet MS"/>
          <w:bCs/>
          <w:color w:val="333333"/>
          <w:sz w:val="24"/>
          <w:szCs w:val="24"/>
          <w:lang w:eastAsia="fr-FR"/>
        </w:rPr>
        <w:t>09</w:t>
      </w:r>
      <w:r w:rsidR="00304AFE">
        <w:rPr>
          <w:rFonts w:ascii="Trebuchet MS" w:eastAsia="Times New Roman" w:hAnsi="Trebuchet MS"/>
          <w:bCs/>
          <w:color w:val="333333"/>
          <w:sz w:val="24"/>
          <w:szCs w:val="24"/>
          <w:lang w:eastAsia="fr-FR"/>
        </w:rPr>
        <w:t xml:space="preserve"> </w:t>
      </w:r>
      <w:r>
        <w:rPr>
          <w:rFonts w:ascii="Trebuchet MS" w:eastAsia="Times New Roman" w:hAnsi="Trebuchet MS"/>
          <w:bCs/>
          <w:color w:val="333333"/>
          <w:sz w:val="24"/>
          <w:szCs w:val="24"/>
          <w:lang w:eastAsia="fr-FR"/>
        </w:rPr>
        <w:t>63</w:t>
      </w:r>
      <w:r w:rsidR="00304AFE">
        <w:rPr>
          <w:rFonts w:ascii="Trebuchet MS" w:eastAsia="Times New Roman" w:hAnsi="Trebuchet MS"/>
          <w:bCs/>
          <w:color w:val="333333"/>
          <w:sz w:val="24"/>
          <w:szCs w:val="24"/>
          <w:lang w:eastAsia="fr-FR"/>
        </w:rPr>
        <w:t xml:space="preserve"> </w:t>
      </w:r>
      <w:r>
        <w:rPr>
          <w:rFonts w:ascii="Trebuchet MS" w:eastAsia="Times New Roman" w:hAnsi="Trebuchet MS"/>
          <w:bCs/>
          <w:color w:val="333333"/>
          <w:sz w:val="24"/>
          <w:szCs w:val="24"/>
          <w:lang w:eastAsia="fr-FR"/>
        </w:rPr>
        <w:t>48</w:t>
      </w:r>
      <w:r w:rsidR="00304AFE">
        <w:rPr>
          <w:rFonts w:ascii="Trebuchet MS" w:eastAsia="Times New Roman" w:hAnsi="Trebuchet MS"/>
          <w:bCs/>
          <w:color w:val="333333"/>
          <w:sz w:val="24"/>
          <w:szCs w:val="24"/>
          <w:lang w:eastAsia="fr-FR"/>
        </w:rPr>
        <w:t xml:space="preserve"> </w:t>
      </w:r>
      <w:r>
        <w:rPr>
          <w:rFonts w:ascii="Trebuchet MS" w:eastAsia="Times New Roman" w:hAnsi="Trebuchet MS"/>
          <w:bCs/>
          <w:color w:val="333333"/>
          <w:sz w:val="24"/>
          <w:szCs w:val="24"/>
          <w:lang w:eastAsia="fr-FR"/>
        </w:rPr>
        <w:t>07</w:t>
      </w:r>
    </w:p>
    <w:sectPr w:rsidR="00D2046F" w:rsidRPr="00B73390" w:rsidSect="00AD4CD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445"/>
    <w:rsid w:val="0003675F"/>
    <w:rsid w:val="00037576"/>
    <w:rsid w:val="00042FFD"/>
    <w:rsid w:val="000502B4"/>
    <w:rsid w:val="000603F7"/>
    <w:rsid w:val="00076B54"/>
    <w:rsid w:val="000B7E10"/>
    <w:rsid w:val="000C45A5"/>
    <w:rsid w:val="001178B8"/>
    <w:rsid w:val="00181E00"/>
    <w:rsid w:val="001B6D9B"/>
    <w:rsid w:val="001C40AC"/>
    <w:rsid w:val="001C5855"/>
    <w:rsid w:val="001D152B"/>
    <w:rsid w:val="00221BF6"/>
    <w:rsid w:val="00264A56"/>
    <w:rsid w:val="00271457"/>
    <w:rsid w:val="00274F93"/>
    <w:rsid w:val="002B0010"/>
    <w:rsid w:val="002D5639"/>
    <w:rsid w:val="002F6E0B"/>
    <w:rsid w:val="003048F8"/>
    <w:rsid w:val="00304AFE"/>
    <w:rsid w:val="003640ED"/>
    <w:rsid w:val="00386282"/>
    <w:rsid w:val="00395D67"/>
    <w:rsid w:val="003A48CA"/>
    <w:rsid w:val="003C0DEC"/>
    <w:rsid w:val="003D1161"/>
    <w:rsid w:val="003D498F"/>
    <w:rsid w:val="003E0678"/>
    <w:rsid w:val="003E292B"/>
    <w:rsid w:val="00402E82"/>
    <w:rsid w:val="00425340"/>
    <w:rsid w:val="00473DFF"/>
    <w:rsid w:val="00497382"/>
    <w:rsid w:val="004D4A4A"/>
    <w:rsid w:val="00547BEC"/>
    <w:rsid w:val="005505B6"/>
    <w:rsid w:val="00556ABC"/>
    <w:rsid w:val="005673CD"/>
    <w:rsid w:val="0058003B"/>
    <w:rsid w:val="00581302"/>
    <w:rsid w:val="0059626B"/>
    <w:rsid w:val="005A795C"/>
    <w:rsid w:val="005E3ADC"/>
    <w:rsid w:val="005E46A4"/>
    <w:rsid w:val="00610AD8"/>
    <w:rsid w:val="006532C4"/>
    <w:rsid w:val="00697449"/>
    <w:rsid w:val="006B2A31"/>
    <w:rsid w:val="006E5FBB"/>
    <w:rsid w:val="006E780C"/>
    <w:rsid w:val="00701352"/>
    <w:rsid w:val="00710156"/>
    <w:rsid w:val="00714C2B"/>
    <w:rsid w:val="007824A1"/>
    <w:rsid w:val="007954DF"/>
    <w:rsid w:val="007D1D1A"/>
    <w:rsid w:val="007D3532"/>
    <w:rsid w:val="00813EE4"/>
    <w:rsid w:val="0082263E"/>
    <w:rsid w:val="008812E3"/>
    <w:rsid w:val="00892133"/>
    <w:rsid w:val="008B6EED"/>
    <w:rsid w:val="008C6B7D"/>
    <w:rsid w:val="008D0BE2"/>
    <w:rsid w:val="00906F08"/>
    <w:rsid w:val="009178A1"/>
    <w:rsid w:val="00923445"/>
    <w:rsid w:val="009414F9"/>
    <w:rsid w:val="0094192D"/>
    <w:rsid w:val="00941A54"/>
    <w:rsid w:val="0095089F"/>
    <w:rsid w:val="009A0FBB"/>
    <w:rsid w:val="009A71A5"/>
    <w:rsid w:val="009B1229"/>
    <w:rsid w:val="009D20FC"/>
    <w:rsid w:val="00A03591"/>
    <w:rsid w:val="00A925A8"/>
    <w:rsid w:val="00A92CE5"/>
    <w:rsid w:val="00A976CD"/>
    <w:rsid w:val="00AB3165"/>
    <w:rsid w:val="00AD4CDC"/>
    <w:rsid w:val="00B121D4"/>
    <w:rsid w:val="00B13ED9"/>
    <w:rsid w:val="00B168A2"/>
    <w:rsid w:val="00B27D46"/>
    <w:rsid w:val="00B40631"/>
    <w:rsid w:val="00B73390"/>
    <w:rsid w:val="00B92EB7"/>
    <w:rsid w:val="00BE04F6"/>
    <w:rsid w:val="00C12A8C"/>
    <w:rsid w:val="00C56A35"/>
    <w:rsid w:val="00C73DBE"/>
    <w:rsid w:val="00C87FA7"/>
    <w:rsid w:val="00CB223D"/>
    <w:rsid w:val="00CF16B4"/>
    <w:rsid w:val="00D0299D"/>
    <w:rsid w:val="00D03DF0"/>
    <w:rsid w:val="00D07B7E"/>
    <w:rsid w:val="00D2046F"/>
    <w:rsid w:val="00D55DE2"/>
    <w:rsid w:val="00D949E3"/>
    <w:rsid w:val="00DF4352"/>
    <w:rsid w:val="00E01FD8"/>
    <w:rsid w:val="00E13BD6"/>
    <w:rsid w:val="00E1515C"/>
    <w:rsid w:val="00E7264D"/>
    <w:rsid w:val="00E77B0A"/>
    <w:rsid w:val="00E819B1"/>
    <w:rsid w:val="00EC6B32"/>
    <w:rsid w:val="00EE3507"/>
    <w:rsid w:val="00EE40B2"/>
    <w:rsid w:val="00EF61C8"/>
    <w:rsid w:val="00EF7A8C"/>
    <w:rsid w:val="00F054DA"/>
    <w:rsid w:val="00F05565"/>
    <w:rsid w:val="00F078BA"/>
    <w:rsid w:val="00F23B4F"/>
    <w:rsid w:val="00F375EF"/>
    <w:rsid w:val="00F37E6A"/>
    <w:rsid w:val="00F453FF"/>
    <w:rsid w:val="00F741BF"/>
    <w:rsid w:val="00F742A8"/>
    <w:rsid w:val="00FC48F4"/>
    <w:rsid w:val="00FD7C9E"/>
    <w:rsid w:val="00FF5F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5ACF"/>
  <w15:docId w15:val="{4B3040B9-0581-4AEF-8AB4-8428236AC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link w:val="Titre2Car"/>
    <w:uiPriority w:val="9"/>
    <w:qFormat/>
    <w:rsid w:val="00923445"/>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923445"/>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923445"/>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92344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23445"/>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923445"/>
    <w:rPr>
      <w:color w:val="0000FF"/>
      <w:u w:val="single"/>
    </w:rPr>
  </w:style>
  <w:style w:type="character" w:styleId="Accentuation">
    <w:name w:val="Emphasis"/>
    <w:uiPriority w:val="20"/>
    <w:qFormat/>
    <w:rsid w:val="00923445"/>
    <w:rPr>
      <w:i/>
      <w:iCs/>
    </w:rPr>
  </w:style>
  <w:style w:type="character" w:customStyle="1" w:styleId="apple-converted-space">
    <w:name w:val="apple-converted-space"/>
    <w:rsid w:val="00923445"/>
  </w:style>
  <w:style w:type="character" w:styleId="lev">
    <w:name w:val="Strong"/>
    <w:uiPriority w:val="22"/>
    <w:qFormat/>
    <w:rsid w:val="00923445"/>
    <w:rPr>
      <w:b/>
      <w:bCs/>
    </w:rPr>
  </w:style>
  <w:style w:type="paragraph" w:styleId="Textedebulles">
    <w:name w:val="Balloon Text"/>
    <w:basedOn w:val="Normal"/>
    <w:link w:val="TextedebullesCar"/>
    <w:uiPriority w:val="99"/>
    <w:semiHidden/>
    <w:unhideWhenUsed/>
    <w:rsid w:val="00E13B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3BD6"/>
    <w:rPr>
      <w:rFonts w:ascii="Tahoma" w:hAnsi="Tahoma" w:cs="Tahoma"/>
      <w:sz w:val="16"/>
      <w:szCs w:val="16"/>
      <w:lang w:eastAsia="en-US"/>
    </w:rPr>
  </w:style>
  <w:style w:type="table" w:styleId="Grilledutableau">
    <w:name w:val="Table Grid"/>
    <w:basedOn w:val="TableauNormal"/>
    <w:uiPriority w:val="39"/>
    <w:rsid w:val="0022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D5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3707">
      <w:bodyDiv w:val="1"/>
      <w:marLeft w:val="0"/>
      <w:marRight w:val="0"/>
      <w:marTop w:val="0"/>
      <w:marBottom w:val="0"/>
      <w:divBdr>
        <w:top w:val="none" w:sz="0" w:space="0" w:color="auto"/>
        <w:left w:val="none" w:sz="0" w:space="0" w:color="auto"/>
        <w:bottom w:val="none" w:sz="0" w:space="0" w:color="auto"/>
        <w:right w:val="none" w:sz="0" w:space="0" w:color="auto"/>
      </w:divBdr>
      <w:divsChild>
        <w:div w:id="1700541784">
          <w:marLeft w:val="0"/>
          <w:marRight w:val="0"/>
          <w:marTop w:val="0"/>
          <w:marBottom w:val="0"/>
          <w:divBdr>
            <w:top w:val="none" w:sz="0" w:space="0" w:color="auto"/>
            <w:left w:val="none" w:sz="0" w:space="0" w:color="auto"/>
            <w:bottom w:val="none" w:sz="0" w:space="0" w:color="auto"/>
            <w:right w:val="none" w:sz="0" w:space="0" w:color="auto"/>
          </w:divBdr>
        </w:div>
      </w:divsChild>
    </w:div>
    <w:div w:id="325015461">
      <w:bodyDiv w:val="1"/>
      <w:marLeft w:val="0"/>
      <w:marRight w:val="0"/>
      <w:marTop w:val="0"/>
      <w:marBottom w:val="0"/>
      <w:divBdr>
        <w:top w:val="none" w:sz="0" w:space="0" w:color="auto"/>
        <w:left w:val="none" w:sz="0" w:space="0" w:color="auto"/>
        <w:bottom w:val="none" w:sz="0" w:space="0" w:color="auto"/>
        <w:right w:val="none" w:sz="0" w:space="0" w:color="auto"/>
      </w:divBdr>
    </w:div>
    <w:div w:id="813182039">
      <w:bodyDiv w:val="1"/>
      <w:marLeft w:val="0"/>
      <w:marRight w:val="0"/>
      <w:marTop w:val="0"/>
      <w:marBottom w:val="0"/>
      <w:divBdr>
        <w:top w:val="none" w:sz="0" w:space="0" w:color="auto"/>
        <w:left w:val="none" w:sz="0" w:space="0" w:color="auto"/>
        <w:bottom w:val="none" w:sz="0" w:space="0" w:color="auto"/>
        <w:right w:val="none" w:sz="0" w:space="0" w:color="auto"/>
      </w:divBdr>
      <w:divsChild>
        <w:div w:id="305013687">
          <w:marLeft w:val="0"/>
          <w:marRight w:val="0"/>
          <w:marTop w:val="0"/>
          <w:marBottom w:val="0"/>
          <w:divBdr>
            <w:top w:val="none" w:sz="0" w:space="0" w:color="auto"/>
            <w:left w:val="none" w:sz="0" w:space="0" w:color="auto"/>
            <w:bottom w:val="none" w:sz="0" w:space="0" w:color="auto"/>
            <w:right w:val="none" w:sz="0" w:space="0" w:color="auto"/>
          </w:divBdr>
        </w:div>
      </w:divsChild>
    </w:div>
    <w:div w:id="1036853742">
      <w:bodyDiv w:val="1"/>
      <w:marLeft w:val="0"/>
      <w:marRight w:val="0"/>
      <w:marTop w:val="0"/>
      <w:marBottom w:val="0"/>
      <w:divBdr>
        <w:top w:val="none" w:sz="0" w:space="0" w:color="auto"/>
        <w:left w:val="none" w:sz="0" w:space="0" w:color="auto"/>
        <w:bottom w:val="none" w:sz="0" w:space="0" w:color="auto"/>
        <w:right w:val="none" w:sz="0" w:space="0" w:color="auto"/>
      </w:divBdr>
      <w:divsChild>
        <w:div w:id="1184319698">
          <w:marLeft w:val="0"/>
          <w:marRight w:val="0"/>
          <w:marTop w:val="0"/>
          <w:marBottom w:val="0"/>
          <w:divBdr>
            <w:top w:val="none" w:sz="0" w:space="0" w:color="auto"/>
            <w:left w:val="none" w:sz="0" w:space="0" w:color="auto"/>
            <w:bottom w:val="none" w:sz="0" w:space="0" w:color="auto"/>
            <w:right w:val="none" w:sz="0" w:space="0" w:color="auto"/>
          </w:divBdr>
        </w:div>
      </w:divsChild>
    </w:div>
    <w:div w:id="1159469226">
      <w:bodyDiv w:val="1"/>
      <w:marLeft w:val="0"/>
      <w:marRight w:val="0"/>
      <w:marTop w:val="0"/>
      <w:marBottom w:val="0"/>
      <w:divBdr>
        <w:top w:val="none" w:sz="0" w:space="0" w:color="auto"/>
        <w:left w:val="none" w:sz="0" w:space="0" w:color="auto"/>
        <w:bottom w:val="none" w:sz="0" w:space="0" w:color="auto"/>
        <w:right w:val="none" w:sz="0" w:space="0" w:color="auto"/>
      </w:divBdr>
    </w:div>
    <w:div w:id="1302886977">
      <w:bodyDiv w:val="1"/>
      <w:marLeft w:val="0"/>
      <w:marRight w:val="0"/>
      <w:marTop w:val="0"/>
      <w:marBottom w:val="0"/>
      <w:divBdr>
        <w:top w:val="none" w:sz="0" w:space="0" w:color="auto"/>
        <w:left w:val="none" w:sz="0" w:space="0" w:color="auto"/>
        <w:bottom w:val="none" w:sz="0" w:space="0" w:color="auto"/>
        <w:right w:val="none" w:sz="0" w:space="0" w:color="auto"/>
      </w:divBdr>
    </w:div>
    <w:div w:id="1337417783">
      <w:bodyDiv w:val="1"/>
      <w:marLeft w:val="0"/>
      <w:marRight w:val="0"/>
      <w:marTop w:val="0"/>
      <w:marBottom w:val="0"/>
      <w:divBdr>
        <w:top w:val="none" w:sz="0" w:space="0" w:color="auto"/>
        <w:left w:val="none" w:sz="0" w:space="0" w:color="auto"/>
        <w:bottom w:val="none" w:sz="0" w:space="0" w:color="auto"/>
        <w:right w:val="none" w:sz="0" w:space="0" w:color="auto"/>
      </w:divBdr>
    </w:div>
    <w:div w:id="1506627913">
      <w:bodyDiv w:val="1"/>
      <w:marLeft w:val="0"/>
      <w:marRight w:val="0"/>
      <w:marTop w:val="0"/>
      <w:marBottom w:val="0"/>
      <w:divBdr>
        <w:top w:val="none" w:sz="0" w:space="0" w:color="auto"/>
        <w:left w:val="none" w:sz="0" w:space="0" w:color="auto"/>
        <w:bottom w:val="none" w:sz="0" w:space="0" w:color="auto"/>
        <w:right w:val="none" w:sz="0" w:space="0" w:color="auto"/>
      </w:divBdr>
    </w:div>
    <w:div w:id="1701932745">
      <w:bodyDiv w:val="1"/>
      <w:marLeft w:val="0"/>
      <w:marRight w:val="0"/>
      <w:marTop w:val="0"/>
      <w:marBottom w:val="0"/>
      <w:divBdr>
        <w:top w:val="none" w:sz="0" w:space="0" w:color="auto"/>
        <w:left w:val="none" w:sz="0" w:space="0" w:color="auto"/>
        <w:bottom w:val="none" w:sz="0" w:space="0" w:color="auto"/>
        <w:right w:val="none" w:sz="0" w:space="0" w:color="auto"/>
      </w:divBdr>
      <w:divsChild>
        <w:div w:id="47385965">
          <w:blockQuote w:val="1"/>
          <w:marLeft w:val="720"/>
          <w:marRight w:val="720"/>
          <w:marTop w:val="100"/>
          <w:marBottom w:val="100"/>
          <w:divBdr>
            <w:top w:val="none" w:sz="0" w:space="0" w:color="auto"/>
            <w:left w:val="none" w:sz="0" w:space="0" w:color="auto"/>
            <w:bottom w:val="none" w:sz="0" w:space="0" w:color="auto"/>
            <w:right w:val="none" w:sz="0" w:space="0" w:color="auto"/>
          </w:divBdr>
        </w:div>
        <w:div w:id="674653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213804">
      <w:bodyDiv w:val="1"/>
      <w:marLeft w:val="0"/>
      <w:marRight w:val="0"/>
      <w:marTop w:val="0"/>
      <w:marBottom w:val="0"/>
      <w:divBdr>
        <w:top w:val="none" w:sz="0" w:space="0" w:color="auto"/>
        <w:left w:val="none" w:sz="0" w:space="0" w:color="auto"/>
        <w:bottom w:val="none" w:sz="0" w:space="0" w:color="auto"/>
        <w:right w:val="none" w:sz="0" w:space="0" w:color="auto"/>
      </w:divBdr>
      <w:divsChild>
        <w:div w:id="1310358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tact@zinedi.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436</Words>
  <Characters>2281</Characters>
  <Application>Microsoft Office Word</Application>
  <DocSecurity>0</DocSecurity>
  <Lines>53</Lines>
  <Paragraphs>7</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CP Pour que la mort ne crie pas victoire</vt:lpstr>
      <vt:lpstr>    L’auteure, Martine Gasnier</vt:lpstr>
      <vt:lpstr>    Docteur en histoire du droit, Martine Gasnier a été directrice de l’Office dépar</vt:lpstr>
    </vt:vector>
  </TitlesOfParts>
  <Company/>
  <LinksUpToDate>false</LinksUpToDate>
  <CharactersWithSpaces>2710</CharactersWithSpaces>
  <SharedDoc>false</SharedDoc>
  <HLinks>
    <vt:vector size="12" baseType="variant">
      <vt:variant>
        <vt:i4>2883704</vt:i4>
      </vt:variant>
      <vt:variant>
        <vt:i4>3</vt:i4>
      </vt:variant>
      <vt:variant>
        <vt:i4>0</vt:i4>
      </vt:variant>
      <vt:variant>
        <vt:i4>5</vt:i4>
      </vt:variant>
      <vt:variant>
        <vt:lpwstr>http://www.zinedi.com/pages/catalogue/1557.html</vt:lpwstr>
      </vt:variant>
      <vt:variant>
        <vt:lpwstr/>
      </vt:variant>
      <vt:variant>
        <vt:i4>4915316</vt:i4>
      </vt:variant>
      <vt:variant>
        <vt:i4>0</vt:i4>
      </vt:variant>
      <vt:variant>
        <vt:i4>0</vt:i4>
      </vt:variant>
      <vt:variant>
        <vt:i4>5</vt:i4>
      </vt:variant>
      <vt:variant>
        <vt:lpwstr>mailto:contact@zinedi.com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Pour que la mort ne crie pas victoire</dc:title>
  <dc:creator>Fabienne Germain</dc:creator>
  <cp:lastModifiedBy>FG</cp:lastModifiedBy>
  <cp:revision>4</cp:revision>
  <cp:lastPrinted>2019-08-20T13:24:00Z</cp:lastPrinted>
  <dcterms:created xsi:type="dcterms:W3CDTF">2020-08-25T16:26:00Z</dcterms:created>
  <dcterms:modified xsi:type="dcterms:W3CDTF">2020-08-31T17:10:00Z</dcterms:modified>
</cp:coreProperties>
</file>